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98D2A"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消防检测计划表</w:t>
      </w:r>
    </w:p>
    <w:p w14:paraId="7A6C2C17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□</w:t>
      </w:r>
      <w:r>
        <w:rPr>
          <w:rFonts w:hint="eastAsia" w:ascii="仿宋" w:hAnsi="仿宋" w:eastAsia="仿宋" w:cs="仿宋"/>
          <w:b/>
          <w:bCs/>
          <w:lang w:val="en-US" w:eastAsia="zh-CN"/>
        </w:rPr>
        <w:t>竣工前检测</w:t>
      </w:r>
    </w:p>
    <w:p w14:paraId="152D13DD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检测前资料准备：□消防设计审核意见书（特殊建设工程）</w:t>
      </w:r>
    </w:p>
    <w:p w14:paraId="5CE6A23E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竣工资料、消防设施出厂合格证和检验报告、消防产品市场准入证明文件、具有防火要求的装修材料符合国标或行业标准的证明文件</w:t>
      </w:r>
    </w:p>
    <w:p w14:paraId="62DE27F8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□</w:t>
      </w:r>
      <w:r>
        <w:rPr>
          <w:rFonts w:hint="eastAsia" w:ascii="仿宋" w:hAnsi="仿宋" w:eastAsia="仿宋" w:cs="仿宋"/>
          <w:b/>
          <w:bCs/>
          <w:lang w:val="en-US" w:eastAsia="zh-CN"/>
        </w:rPr>
        <w:t>年度检测</w:t>
      </w:r>
    </w:p>
    <w:p w14:paraId="04C5BA3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检测前资料准备：□消防验收合格意见书（特殊建设工程）□建设工程竣工验收消防备案受理凭证（其他工程）</w:t>
      </w:r>
    </w:p>
    <w:p w14:paraId="430D1495">
      <w:p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竣工资料、消防设施出厂合格证和检验报告、消防产品市场准入证明文件、具有防火要求的装修材料符合国标或行业标准的证明文件</w:t>
      </w:r>
    </w:p>
    <w:p w14:paraId="7DEE930A">
      <w:pPr>
        <w:rPr>
          <w:rFonts w:hint="eastAsia" w:ascii="仿宋" w:hAnsi="仿宋" w:eastAsia="仿宋" w:cs="仿宋"/>
          <w:lang w:val="en-US" w:eastAsia="zh-CN"/>
        </w:rPr>
      </w:pPr>
    </w:p>
    <w:p w14:paraId="0208AA0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所需工具</w:t>
      </w:r>
      <w:r>
        <w:rPr>
          <w:rFonts w:hint="eastAsia" w:ascii="仿宋" w:hAnsi="仿宋" w:eastAsia="仿宋" w:cs="仿宋"/>
          <w:lang w:val="en-US" w:eastAsia="zh-CN"/>
        </w:rPr>
        <w:t>：□线型光束感烟探测器滤光片□垂直度测定仪□数字坡度仪□温度、湿度计</w:t>
      </w:r>
    </w:p>
    <w:p w14:paraId="79CBBE44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□超声波流量计□绝缘电阻仪□接地电阻测试仪□便携式气体检测仪□数字风速仪</w:t>
      </w:r>
    </w:p>
    <w:p w14:paraId="1DA00EB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声级计□电子秤□钳形电流表□数字照度计□测力计□激光测距仪□差压计□万用表</w:t>
      </w:r>
    </w:p>
    <w:p w14:paraId="14E70E2B">
      <w:p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游标卡尺□卷尺□秒表□测压水枪</w:t>
      </w:r>
    </w:p>
    <w:p w14:paraId="51379612">
      <w:pPr>
        <w:rPr>
          <w:rFonts w:hint="default" w:ascii="仿宋" w:hAnsi="仿宋" w:eastAsia="仿宋" w:cs="仿宋"/>
          <w:lang w:val="en-US" w:eastAsia="zh-CN"/>
        </w:rPr>
      </w:pPr>
    </w:p>
    <w:p w14:paraId="382A7ED3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人员安排：消控室___________水泵房___________屋顶___________</w:t>
      </w:r>
    </w:p>
    <w:p w14:paraId="7FAA4EC6">
      <w:pPr>
        <w:rPr>
          <w:rFonts w:hint="default" w:ascii="仿宋" w:hAnsi="仿宋" w:eastAsia="仿宋" w:cs="仿宋"/>
          <w:lang w:val="en-US" w:eastAsia="zh-CN"/>
        </w:rPr>
      </w:pPr>
    </w:p>
    <w:p w14:paraId="56209176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47941724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消防供配电设施检测</w:t>
      </w:r>
    </w:p>
    <w:p w14:paraId="41E37F0A"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查看消控室及各消防设施最末一级配电箱的标志、仪表、指示灯、开关、控制按钮</w:t>
      </w:r>
    </w:p>
    <w:p w14:paraId="678AFFE1"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每条回路对地绝缘地阻不小于20兆欧，设备接地电阻不大于4欧</w:t>
      </w:r>
    </w:p>
    <w:p w14:paraId="221C503A">
      <w:pPr>
        <w:numPr>
          <w:ilvl w:val="0"/>
          <w:numId w:val="1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双电源切换操作，</w:t>
      </w:r>
      <w:r>
        <w:rPr>
          <w:rFonts w:hint="eastAsia" w:ascii="仿宋" w:hAnsi="仿宋" w:eastAsia="仿宋" w:cs="仿宋"/>
          <w:b/>
          <w:bCs/>
          <w:lang w:val="en-US" w:eastAsia="zh-CN"/>
        </w:rPr>
        <w:t>手动切断消防主电源，观察备电投入情况</w:t>
      </w:r>
    </w:p>
    <w:p w14:paraId="20A15F03">
      <w:pPr>
        <w:numPr>
          <w:ilvl w:val="0"/>
          <w:numId w:val="1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柴油发电机（核对铭牌、通风设施、储油设施3-8h用量、燃油标号），手/自动启动（30s内正常运行）</w:t>
      </w:r>
    </w:p>
    <w:p w14:paraId="1C49DC84">
      <w:pPr>
        <w:numPr>
          <w:ilvl w:val="0"/>
          <w:numId w:val="1"/>
        </w:num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设置有双电源自动切换装置：□消控室□水泵房□防烟机房□排烟机房□消防电梯</w:t>
      </w:r>
    </w:p>
    <w:p w14:paraId="434D26A2"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</w:p>
    <w:p w14:paraId="0BA3CD5D"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14289FB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火灾自动报警系统检测</w:t>
      </w:r>
    </w:p>
    <w:p w14:paraId="001AF34D">
      <w:pPr>
        <w:numPr>
          <w:ilvl w:val="0"/>
          <w:numId w:val="2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感烟</w:t>
      </w:r>
      <w:r>
        <w:rPr>
          <w:rFonts w:hint="eastAsia" w:ascii="仿宋" w:hAnsi="仿宋" w:eastAsia="仿宋" w:cs="仿宋"/>
          <w:b/>
          <w:bCs/>
          <w:lang w:val="en-US" w:eastAsia="zh-CN"/>
        </w:rPr>
        <w:t>______</w:t>
      </w:r>
      <w:r>
        <w:rPr>
          <w:rFonts w:hint="eastAsia" w:ascii="仿宋" w:hAnsi="仿宋" w:eastAsia="仿宋" w:cs="仿宋"/>
          <w:lang w:val="en-US" w:eastAsia="zh-CN"/>
        </w:rPr>
        <w:t>个，感温______个，手报______个，线性光束感烟、线性感温、火焰探测器、可燃气体探测器</w:t>
      </w:r>
    </w:p>
    <w:p w14:paraId="477C6D42">
      <w:pPr>
        <w:numPr>
          <w:ilvl w:val="0"/>
          <w:numId w:val="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火灾报警控制器</w:t>
      </w:r>
      <w:r>
        <w:rPr>
          <w:rFonts w:hint="eastAsia" w:ascii="仿宋" w:hAnsi="仿宋" w:eastAsia="仿宋" w:cs="仿宋"/>
          <w:lang w:val="en-US" w:eastAsia="zh-CN"/>
        </w:rPr>
        <w:t>：自检-</w:t>
      </w:r>
      <w:r>
        <w:rPr>
          <w:rFonts w:hint="eastAsia" w:ascii="仿宋" w:hAnsi="仿宋" w:eastAsia="仿宋" w:cs="仿宋"/>
          <w:b/>
          <w:bCs/>
          <w:lang w:val="en-US" w:eastAsia="zh-CN"/>
        </w:rPr>
        <w:t>主备电切换</w:t>
      </w:r>
      <w:r>
        <w:rPr>
          <w:rFonts w:hint="eastAsia" w:ascii="仿宋" w:hAnsi="仿宋" w:eastAsia="仿宋" w:cs="仿宋"/>
          <w:lang w:val="en-US" w:eastAsia="zh-CN"/>
        </w:rPr>
        <w:t>（100s内报故障）-拆短路隔离器（报故障32点）-拆烟感（100s内报故障）-现场测烟感（测火警优先）-消音后再测烟感（测二次报警功能）-火警负载不少于10个</w:t>
      </w:r>
    </w:p>
    <w:p w14:paraId="71FA3185">
      <w:pPr>
        <w:numPr>
          <w:ilvl w:val="0"/>
          <w:numId w:val="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火灾显示盘：探测器报警后，3s内层显报警</w:t>
      </w:r>
    </w:p>
    <w:p w14:paraId="535DD658">
      <w:pPr>
        <w:numPr>
          <w:ilvl w:val="0"/>
          <w:numId w:val="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消防联动控制设备：拆模块（需报故障）-远程/手动启动各联动设备</w:t>
      </w:r>
    </w:p>
    <w:p w14:paraId="2804B56A">
      <w:pPr>
        <w:numPr>
          <w:ilvl w:val="0"/>
          <w:numId w:val="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火灾警报装置</w:t>
      </w:r>
      <w:r>
        <w:rPr>
          <w:rFonts w:hint="eastAsia" w:ascii="仿宋" w:hAnsi="仿宋" w:eastAsia="仿宋" w:cs="仿宋"/>
          <w:lang w:val="en-US" w:eastAsia="zh-CN"/>
        </w:rPr>
        <w:t>：环境噪声大于60dB，应高于15dB（声光所在报警区域最不利点）</w:t>
      </w:r>
    </w:p>
    <w:p w14:paraId="7A73005D">
      <w:pPr>
        <w:numPr>
          <w:ilvl w:val="0"/>
          <w:numId w:val="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消防广播系统：查看仪表、指示灯、开关和控制按钮-用话筒播音检查监听效果-检查扬声器外观和</w:t>
      </w:r>
      <w:r>
        <w:rPr>
          <w:rFonts w:hint="eastAsia" w:ascii="仿宋" w:hAnsi="仿宋" w:eastAsia="仿宋" w:cs="仿宋"/>
          <w:b/>
          <w:bCs/>
          <w:lang w:val="en-US" w:eastAsia="zh-CN"/>
        </w:rPr>
        <w:t>音响效果</w:t>
      </w:r>
      <w:r>
        <w:rPr>
          <w:rFonts w:hint="eastAsia" w:ascii="仿宋" w:hAnsi="仿宋" w:eastAsia="仿宋" w:cs="仿宋"/>
          <w:lang w:val="en-US" w:eastAsia="zh-CN"/>
        </w:rPr>
        <w:t>（高于环境噪音60dB的15dB）-总线盘启动所选区域广播（用话筒和应急分别进行广播）</w:t>
      </w:r>
    </w:p>
    <w:p w14:paraId="58BD94AB">
      <w:pPr>
        <w:numPr>
          <w:ilvl w:val="0"/>
          <w:numId w:val="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消防专用电话：</w:t>
      </w:r>
    </w:p>
    <w:p w14:paraId="382A0B5F"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消控室、消防值班室、企业消防站是否设置外线电话</w:t>
      </w:r>
      <w:r>
        <w:rPr>
          <w:rFonts w:hint="eastAsia" w:ascii="仿宋" w:hAnsi="仿宋" w:eastAsia="仿宋" w:cs="仿宋"/>
          <w:lang w:val="en-US" w:eastAsia="zh-CN"/>
        </w:rPr>
        <w:t>？</w:t>
      </w:r>
      <w:r>
        <w:rPr>
          <w:rFonts w:hint="default" w:ascii="仿宋" w:hAnsi="仿宋" w:eastAsia="仿宋" w:cs="仿宋"/>
          <w:lang w:val="en-US" w:eastAsia="zh-CN"/>
        </w:rPr>
        <w:t xml:space="preserve">  □是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default" w:ascii="仿宋" w:hAnsi="仿宋" w:eastAsia="仿宋" w:cs="仿宋"/>
          <w:lang w:val="en-US" w:eastAsia="zh-CN"/>
        </w:rPr>
        <w:t>□否</w:t>
      </w:r>
    </w:p>
    <w:p w14:paraId="54D35428"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总机拨打分机进行通话-分机/插孔电话拨打总机通话</w:t>
      </w:r>
    </w:p>
    <w:p w14:paraId="0293387B"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八、【</w:t>
      </w:r>
      <w:r>
        <w:rPr>
          <w:rFonts w:hint="eastAsia" w:ascii="仿宋" w:hAnsi="仿宋" w:eastAsia="仿宋" w:cs="仿宋"/>
          <w:b/>
          <w:bCs/>
          <w:lang w:val="en-US" w:eastAsia="zh-CN"/>
        </w:rPr>
        <w:t>联动</w:t>
      </w:r>
      <w:r>
        <w:rPr>
          <w:rFonts w:hint="eastAsia" w:ascii="仿宋" w:hAnsi="仿宋" w:eastAsia="仿宋" w:cs="仿宋"/>
          <w:lang w:val="en-US" w:eastAsia="zh-CN"/>
        </w:rPr>
        <w:t>时查看】电切、消防电梯、防火卷帘、应急照明与疏散指示、风机是否正常？</w:t>
      </w:r>
    </w:p>
    <w:p w14:paraId="70683D21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529BBD96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7A1CD0E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消防给水系统检测</w:t>
      </w:r>
    </w:p>
    <w:p w14:paraId="1EE16783">
      <w:pPr>
        <w:numPr>
          <w:ilvl w:val="0"/>
          <w:numId w:val="3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消防水池：水位及消防用水不被他用的设施（破坏他用吸水管）-补水设施（DN100,2路补水）-</w:t>
      </w:r>
      <w:r>
        <w:rPr>
          <w:rFonts w:hint="eastAsia" w:ascii="仿宋" w:hAnsi="仿宋" w:eastAsia="仿宋" w:cs="仿宋"/>
          <w:b/>
          <w:bCs/>
          <w:lang w:val="en-US" w:eastAsia="zh-CN"/>
        </w:rPr>
        <w:t>需有就地显示和消控室显示水位并设置高低水位报警</w:t>
      </w:r>
      <w:r>
        <w:rPr>
          <w:rFonts w:hint="eastAsia" w:ascii="仿宋" w:hAnsi="仿宋" w:eastAsia="仿宋" w:cs="仿宋"/>
          <w:lang w:val="en-US" w:eastAsia="zh-CN"/>
        </w:rPr>
        <w:t>（通用规范GB55036-2022）-应设置溢流管和排水设施（间接排水）</w:t>
      </w:r>
    </w:p>
    <w:p w14:paraId="79414BB6">
      <w:pPr>
        <w:numPr>
          <w:ilvl w:val="0"/>
          <w:numId w:val="3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消防水箱：水位-进水管（DN32）-出水管（DN100）-消防水泵启动后查看水位（</w:t>
      </w:r>
      <w:r>
        <w:rPr>
          <w:rFonts w:hint="eastAsia" w:ascii="仿宋" w:hAnsi="仿宋" w:eastAsia="仿宋" w:cs="仿宋"/>
          <w:b/>
          <w:bCs/>
          <w:lang w:val="en-US" w:eastAsia="zh-CN"/>
        </w:rPr>
        <w:t>检测水箱止回阀</w:t>
      </w:r>
      <w:r>
        <w:rPr>
          <w:rFonts w:hint="eastAsia" w:ascii="仿宋" w:hAnsi="仿宋" w:eastAsia="仿宋" w:cs="仿宋"/>
          <w:lang w:val="en-US" w:eastAsia="zh-CN"/>
        </w:rPr>
        <w:t>）</w:t>
      </w:r>
    </w:p>
    <w:p w14:paraId="0B0A3344">
      <w:pPr>
        <w:numPr>
          <w:ilvl w:val="0"/>
          <w:numId w:val="3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稳压设施：查看进出口阀门开启状态-核对起泵、停泵压力及运行情况（15次/h）-气压罐150L</w:t>
      </w:r>
    </w:p>
    <w:p w14:paraId="568357BF">
      <w:pPr>
        <w:numPr>
          <w:ilvl w:val="0"/>
          <w:numId w:val="3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消防水泵：水泵型号_____________________________-检测阀门开闭状态-手动/远程起泵（55s内启动/查看反馈）-消防水泵吸水管上应采用</w:t>
      </w:r>
      <w:r>
        <w:rPr>
          <w:rFonts w:hint="eastAsia" w:ascii="仿宋" w:hAnsi="仿宋" w:eastAsia="仿宋" w:cs="仿宋"/>
          <w:b/>
          <w:bCs/>
          <w:lang w:val="en-US" w:eastAsia="zh-CN"/>
        </w:rPr>
        <w:t>偏心异径管并管顶平接</w:t>
      </w:r>
    </w:p>
    <w:p w14:paraId="74B79F17">
      <w:pPr>
        <w:numPr>
          <w:ilvl w:val="0"/>
          <w:numId w:val="3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水泵控制柜：仪表、指示灯、控制按钮和标识（独立IP30/在内IP55）-</w:t>
      </w:r>
      <w:r>
        <w:rPr>
          <w:rFonts w:hint="eastAsia" w:ascii="仿宋" w:hAnsi="仿宋" w:eastAsia="仿宋" w:cs="仿宋"/>
          <w:b/>
          <w:bCs/>
          <w:lang w:val="en-US" w:eastAsia="zh-CN"/>
        </w:rPr>
        <w:t>模拟主泵故障（或人为切掉当前主泵的电源）查看备泵投入情况</w:t>
      </w:r>
      <w:r>
        <w:rPr>
          <w:rFonts w:hint="eastAsia" w:ascii="仿宋" w:hAnsi="仿宋" w:eastAsia="仿宋" w:cs="仿宋"/>
          <w:lang w:val="en-US" w:eastAsia="zh-CN"/>
        </w:rPr>
        <w:t>-机械应急启泵（5min内应能启动）</w:t>
      </w:r>
    </w:p>
    <w:p w14:paraId="74BF7CE5">
      <w:pPr>
        <w:numPr>
          <w:ilvl w:val="0"/>
          <w:numId w:val="3"/>
        </w:numPr>
        <w:pBdr>
          <w:bottom w:val="single" w:color="auto" w:sz="12" w:space="0"/>
        </w:pBd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水泵接合器：</w:t>
      </w:r>
      <w:r>
        <w:rPr>
          <w:rFonts w:hint="eastAsia" w:ascii="仿宋" w:hAnsi="仿宋" w:eastAsia="仿宋" w:cs="仿宋"/>
          <w:b/>
          <w:bCs/>
          <w:lang w:val="en-US" w:eastAsia="zh-CN"/>
        </w:rPr>
        <w:t>铭牌</w:t>
      </w:r>
    </w:p>
    <w:p w14:paraId="1C2A32C5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1FA891D2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1164CA8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消火栓系统检测</w:t>
      </w:r>
    </w:p>
    <w:p w14:paraId="0DD04642">
      <w:pPr>
        <w:numPr>
          <w:ilvl w:val="0"/>
          <w:numId w:val="4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室内消火栓：外观、组件及栓口安装高度（1.1m）开启角度100°</w:t>
      </w:r>
    </w:p>
    <w:p w14:paraId="4A4CCF18">
      <w:pPr>
        <w:numPr>
          <w:ilvl w:val="0"/>
          <w:numId w:val="4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室外消火栓：外观-查看压力（静压0.14Mpa，动压0.1Mpa）</w:t>
      </w:r>
    </w:p>
    <w:p w14:paraId="381820D9">
      <w:pPr>
        <w:numPr>
          <w:ilvl w:val="0"/>
          <w:numId w:val="4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消防炮：外观-控制阀-仰俯角度、定位机构</w:t>
      </w:r>
    </w:p>
    <w:p w14:paraId="36CDD240">
      <w:pPr>
        <w:numPr>
          <w:ilvl w:val="0"/>
          <w:numId w:val="4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选择最不利点室内消火栓测试静压（可用屋顶试验栓代替）</w:t>
      </w:r>
      <w:r>
        <w:rPr>
          <w:rFonts w:hint="eastAsia" w:ascii="仿宋" w:hAnsi="仿宋" w:eastAsia="仿宋" w:cs="仿宋"/>
          <w:lang w:val="en-US" w:eastAsia="zh-CN"/>
        </w:rPr>
        <w:t>（0.07Mpa/0.1Mpa/0.15Mpa）</w:t>
      </w:r>
    </w:p>
    <w:p w14:paraId="03BD2D1A">
      <w:pPr>
        <w:numPr>
          <w:ilvl w:val="0"/>
          <w:numId w:val="4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按设计出水量开启消火栓测试最不利点动压</w:t>
      </w:r>
      <w:r>
        <w:rPr>
          <w:rFonts w:hint="eastAsia" w:ascii="仿宋" w:hAnsi="仿宋" w:eastAsia="仿宋" w:cs="仿宋"/>
          <w:lang w:val="en-US" w:eastAsia="zh-CN"/>
        </w:rPr>
        <w:t>（可能要开2个及以上消火栓）</w:t>
      </w:r>
    </w:p>
    <w:p w14:paraId="46BA14D0">
      <w:pPr>
        <w:numPr>
          <w:ilvl w:val="0"/>
          <w:numId w:val="4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按设计出水量开启消火栓测试最</w:t>
      </w:r>
      <w:r>
        <w:rPr>
          <w:rFonts w:hint="eastAsia" w:ascii="仿宋" w:hAnsi="仿宋" w:eastAsia="仿宋" w:cs="仿宋"/>
          <w:b/>
          <w:bCs/>
          <w:lang w:val="en-US" w:eastAsia="zh-CN"/>
        </w:rPr>
        <w:t>有</w:t>
      </w:r>
      <w:r>
        <w:rPr>
          <w:rFonts w:hint="default" w:ascii="仿宋" w:hAnsi="仿宋" w:eastAsia="仿宋" w:cs="仿宋"/>
          <w:b/>
          <w:bCs/>
          <w:lang w:val="en-US" w:eastAsia="zh-CN"/>
        </w:rPr>
        <w:t>利点动压</w:t>
      </w:r>
      <w:r>
        <w:rPr>
          <w:rFonts w:hint="eastAsia" w:ascii="仿宋" w:hAnsi="仿宋" w:eastAsia="仿宋" w:cs="仿宋"/>
          <w:b/>
          <w:bCs/>
          <w:lang w:val="en-US" w:eastAsia="zh-CN"/>
        </w:rPr>
        <w:t>（水泵房附近）</w:t>
      </w:r>
      <w:r>
        <w:rPr>
          <w:rFonts w:hint="default" w:ascii="仿宋" w:hAnsi="仿宋" w:eastAsia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0.35-0.5Mpa</w:t>
      </w:r>
      <w:r>
        <w:rPr>
          <w:rFonts w:hint="default" w:ascii="仿宋" w:hAnsi="仿宋" w:eastAsia="仿宋" w:cs="仿宋"/>
          <w:lang w:val="en-US" w:eastAsia="zh-CN"/>
        </w:rPr>
        <w:t>）</w:t>
      </w:r>
    </w:p>
    <w:p w14:paraId="14C95596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高层、厂房、库房和净高超8m的民用，消火栓动压不应小于0.35Mpa，充实水柱13m，其他场所0.25Mpa，充实水柱10m</w:t>
      </w:r>
    </w:p>
    <w:p w14:paraId="77B36C3F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消火栓动压不应大于0.5Mpa,当大于0.7Mpa时，必须设置减压装置（减压孔板）</w:t>
      </w:r>
    </w:p>
    <w:p w14:paraId="542573B6">
      <w:pPr>
        <w:numPr>
          <w:ilvl w:val="0"/>
          <w:numId w:val="0"/>
        </w:numPr>
        <w:pBdr>
          <w:bottom w:val="single" w:color="auto" w:sz="12" w:space="0"/>
        </w:pBd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静压（最不利点住宅0.07Mpa,一类高公0.1Mpa,工业体积2万方0.1Mpa,有稳压泵＞0.15Mpa，最有利点≤1.0Mpa）</w:t>
      </w:r>
    </w:p>
    <w:p w14:paraId="1FDA8FD2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4512E263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2E9E667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自动喷水灭火系统检测</w:t>
      </w:r>
    </w:p>
    <w:p w14:paraId="7C3E8529">
      <w:pPr>
        <w:numPr>
          <w:ilvl w:val="0"/>
          <w:numId w:val="5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湿式报警阀：外观、标志牌、压力表-控制阀、信号阀（反馈信息）-打开试验阀查看压力开关（反馈信息）、水力警铃（3m处70dB）-应设置保护区域标志牌及启闭标志牌</w:t>
      </w:r>
    </w:p>
    <w:p w14:paraId="5BC3E759">
      <w:pPr>
        <w:numPr>
          <w:ilvl w:val="0"/>
          <w:numId w:val="5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水流指示器：查看标志及信号阀-打开末端查看主机反馈水流指示器监管信息</w:t>
      </w:r>
    </w:p>
    <w:p w14:paraId="3C082595">
      <w:pPr>
        <w:numPr>
          <w:ilvl w:val="0"/>
          <w:numId w:val="5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喷头：外观-色标（不得有变形、附着物、悬挂物）</w:t>
      </w:r>
    </w:p>
    <w:p w14:paraId="3DB94332">
      <w:pPr>
        <w:numPr>
          <w:ilvl w:val="0"/>
          <w:numId w:val="5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末端试水装置：阀门、压力表、试水接头及排水管（DN75）-开启最不利点末端（动压0.05Mpa,主机有水流指示器、压力开关、水泵启泵的反馈信息）</w:t>
      </w:r>
    </w:p>
    <w:p w14:paraId="73E496FE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测量自开启末端到水泵投入运行的时间</w:t>
      </w:r>
      <w:r>
        <w:rPr>
          <w:rFonts w:hint="eastAsia" w:ascii="仿宋" w:hAnsi="仿宋" w:eastAsia="仿宋" w:cs="仿宋"/>
          <w:lang w:val="en-US" w:eastAsia="zh-CN"/>
        </w:rPr>
        <w:t>（5min）</w:t>
      </w:r>
    </w:p>
    <w:p w14:paraId="1E032127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用声级计测量</w:t>
      </w:r>
      <w:r>
        <w:rPr>
          <w:rFonts w:hint="eastAsia" w:ascii="仿宋" w:hAnsi="仿宋" w:eastAsia="仿宋" w:cs="仿宋"/>
          <w:b/>
          <w:bCs/>
          <w:lang w:val="en-US" w:eastAsia="zh-CN"/>
        </w:rPr>
        <w:t>水力警铃的声强值</w:t>
      </w:r>
      <w:r>
        <w:rPr>
          <w:rFonts w:hint="eastAsia" w:ascii="仿宋" w:hAnsi="仿宋" w:eastAsia="仿宋" w:cs="仿宋"/>
          <w:lang w:val="en-US" w:eastAsia="zh-CN"/>
        </w:rPr>
        <w:t>（3m处70dB）</w:t>
      </w:r>
    </w:p>
    <w:p w14:paraId="092E7396"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检测结束：若报警阀不能复位，需要反复启泵冲洗。水流指示器不能复位，调节顶部螺母</w:t>
      </w:r>
      <w:bookmarkStart w:id="0" w:name="_GoBack"/>
      <w:bookmarkEnd w:id="0"/>
    </w:p>
    <w:p w14:paraId="67994120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25A5B9E1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3E569F33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148D9B08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45C19FF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气体灭火系统检测</w:t>
      </w:r>
    </w:p>
    <w:p w14:paraId="28A45124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瓶组与储罐：外观、铅封、压力表和标志牌、称重装置</w:t>
      </w:r>
    </w:p>
    <w:p w14:paraId="11C02F7D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对于二氧化碳，允许失重10%（重量的10%，用称往上提应报警）-对于低压二氧化碳查看制冷装置及温度计</w:t>
      </w:r>
    </w:p>
    <w:p w14:paraId="6A95A84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注意事项：</w:t>
      </w:r>
      <w:r>
        <w:rPr>
          <w:rFonts w:hint="eastAsia" w:ascii="仿宋" w:hAnsi="仿宋" w:eastAsia="仿宋" w:cs="仿宋"/>
          <w:b/>
          <w:bCs/>
          <w:lang w:val="en-US" w:eastAsia="zh-CN"/>
        </w:rPr>
        <w:t>如果压力显示不足，可以用活动扳手拧压力表后面的螺母来释放气体查看压力</w:t>
      </w:r>
    </w:p>
    <w:p w14:paraId="00D3AC0A">
      <w:pPr>
        <w:numPr>
          <w:ilvl w:val="0"/>
          <w:numId w:val="0"/>
        </w:numPr>
        <w:ind w:firstLine="1050" w:firstLineChars="50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自动/手动转换功能正常，无论处于手动还是自动，手动操作优先</w:t>
      </w:r>
    </w:p>
    <w:p w14:paraId="030765B9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一、气体灭火控制器：检查指示灯、显示器、音响-</w:t>
      </w:r>
      <w:r>
        <w:rPr>
          <w:rFonts w:hint="eastAsia" w:ascii="仿宋" w:hAnsi="仿宋" w:eastAsia="仿宋" w:cs="仿宋"/>
          <w:b/>
          <w:bCs/>
          <w:lang w:val="en-US" w:eastAsia="zh-CN"/>
        </w:rPr>
        <w:t>切断主电源查看备电投入情况</w:t>
      </w:r>
    </w:p>
    <w:p w14:paraId="70EE738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二、查看防护区内声光、入口处的安全标志、声光警报装置以及紧急启停按钮</w:t>
      </w:r>
    </w:p>
    <w:p w14:paraId="6CCB4386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三、火灾探测器断路（查看报警情况）-电池阀信号线断路（查看报警情况）-选择阀后主管道上压力讯号器接线短路（查看报警情况）</w:t>
      </w:r>
    </w:p>
    <w:p w14:paraId="1DF998FA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如何检测</w:t>
      </w:r>
      <w:r>
        <w:rPr>
          <w:rFonts w:hint="eastAsia" w:ascii="仿宋" w:hAnsi="仿宋" w:eastAsia="仿宋" w:cs="仿宋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lang w:val="en-US" w:eastAsia="zh-CN"/>
        </w:rPr>
        <w:t>拆下气瓶瓶头的电磁阀</w:t>
      </w:r>
      <w:r>
        <w:rPr>
          <w:rFonts w:hint="eastAsia" w:ascii="仿宋" w:hAnsi="仿宋" w:eastAsia="仿宋" w:cs="仿宋"/>
          <w:lang w:val="en-US" w:eastAsia="zh-CN"/>
        </w:rPr>
        <w:t>（旋转取下，有撞针观察撞针，没有则用万用表测电压）</w:t>
      </w:r>
    </w:p>
    <w:p w14:paraId="5C9683EE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手动：直接按下灭火控制器（或防护区外的紧急启停按钮）的启动按钮-观察延时时间后电磁阀撞针是否弹出？</w:t>
      </w:r>
    </w:p>
    <w:p w14:paraId="2A40A9CD">
      <w:pPr>
        <w:numPr>
          <w:ilvl w:val="0"/>
          <w:numId w:val="0"/>
        </w:numPr>
        <w:pBdr>
          <w:bottom w:val="single" w:color="auto" w:sz="12" w:space="0"/>
        </w:pBd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自动：先触发烟感-声光响起-再触发温感-关闭通风-延迟30s（防护区外紧急启停按钮或灭火控制器上的停止按钮可在30s内控制停止）-</w:t>
      </w:r>
      <w:r>
        <w:rPr>
          <w:rFonts w:hint="eastAsia" w:ascii="仿宋" w:hAnsi="仿宋" w:eastAsia="仿宋" w:cs="仿宋"/>
          <w:b/>
          <w:bCs/>
          <w:lang w:val="en-US" w:eastAsia="zh-CN"/>
        </w:rPr>
        <w:t>启动电磁阀（查看撞针）</w:t>
      </w:r>
    </w:p>
    <w:p w14:paraId="51876756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6B0E7736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5511071B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机械加压送风系统</w:t>
      </w:r>
    </w:p>
    <w:p w14:paraId="36982DB0">
      <w:pPr>
        <w:numPr>
          <w:ilvl w:val="0"/>
          <w:numId w:val="6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查看控制柜：仪表、指示灯、开关、控制按钮（应有手/自动转换装置）</w:t>
      </w:r>
    </w:p>
    <w:p w14:paraId="6C296AA0">
      <w:pPr>
        <w:numPr>
          <w:ilvl w:val="0"/>
          <w:numId w:val="6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查看风机：传动皮带的防护罩、新风入口的防护罩应完好-启动平稳-叶轮旋转方向正确-无异常振动或响声</w:t>
      </w:r>
    </w:p>
    <w:p w14:paraId="5E278512">
      <w:pPr>
        <w:numPr>
          <w:ilvl w:val="0"/>
          <w:numId w:val="6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查看送风阀：关闭严密-反馈信号正确</w:t>
      </w:r>
    </w:p>
    <w:p w14:paraId="487013D6">
      <w:pPr>
        <w:numPr>
          <w:ilvl w:val="0"/>
          <w:numId w:val="6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送风口风速检测：</w:t>
      </w:r>
      <w:r>
        <w:rPr>
          <w:rFonts w:hint="eastAsia" w:ascii="仿宋" w:hAnsi="仿宋" w:eastAsia="仿宋" w:cs="仿宋"/>
          <w:b/>
          <w:bCs/>
          <w:lang w:val="en-US" w:eastAsia="zh-CN"/>
        </w:rPr>
        <w:t>不大于7m/s</w:t>
      </w:r>
      <w:r>
        <w:rPr>
          <w:rFonts w:hint="eastAsia" w:ascii="仿宋" w:hAnsi="仿宋" w:eastAsia="仿宋" w:cs="仿宋"/>
          <w:lang w:val="en-US" w:eastAsia="zh-CN"/>
        </w:rPr>
        <w:t>（5点测试法）</w:t>
      </w:r>
    </w:p>
    <w:p w14:paraId="216CDF80">
      <w:pPr>
        <w:numPr>
          <w:ilvl w:val="0"/>
          <w:numId w:val="6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防烟楼梯间余压值：40-50pa，前室余压值：25-30pa（测量区域：顶层、中间层、最小层/前室的话选择所在区域相邻三层）</w:t>
      </w:r>
    </w:p>
    <w:p w14:paraId="2939353B">
      <w:pPr>
        <w:numPr>
          <w:ilvl w:val="0"/>
          <w:numId w:val="6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如何检测：</w:t>
      </w:r>
      <w:r>
        <w:rPr>
          <w:rFonts w:hint="eastAsia" w:ascii="仿宋" w:hAnsi="仿宋" w:eastAsia="仿宋" w:cs="仿宋"/>
          <w:b/>
          <w:bCs/>
          <w:lang w:val="en-US" w:eastAsia="zh-CN"/>
        </w:rPr>
        <w:t>手动和自动开启送风阀-查看动作和信号反馈</w:t>
      </w:r>
      <w:r>
        <w:rPr>
          <w:rFonts w:hint="eastAsia" w:ascii="仿宋" w:hAnsi="仿宋" w:eastAsia="仿宋" w:cs="仿宋"/>
          <w:lang w:val="en-US" w:eastAsia="zh-CN"/>
        </w:rPr>
        <w:t>（连锁或联动启动风机）</w:t>
      </w:r>
    </w:p>
    <w:p w14:paraId="252F688F">
      <w:pPr>
        <w:numPr>
          <w:ilvl w:val="0"/>
          <w:numId w:val="6"/>
        </w:num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自动状态下，触发2个探测器，查看送风阀、送风机的动作和反馈情况</w:t>
      </w:r>
    </w:p>
    <w:p w14:paraId="172297FB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7FBB8435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57FB474C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机械排烟系统检测</w:t>
      </w:r>
    </w:p>
    <w:p w14:paraId="1C026435">
      <w:pPr>
        <w:numPr>
          <w:ilvl w:val="0"/>
          <w:numId w:val="7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查看控制柜：仪表、指示灯、开关、控制按钮（应有手/自动转换装置）</w:t>
      </w:r>
    </w:p>
    <w:p w14:paraId="76589511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查看风机：传动皮带的防护罩、新风入口的防护罩应完好-启动平稳-叶轮旋转方向正确-无异常振动或响声</w:t>
      </w:r>
    </w:p>
    <w:p w14:paraId="35B6977A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设有补风系统的，应与排烟风机同时启动</w:t>
      </w:r>
    </w:p>
    <w:p w14:paraId="7401CA82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排烟口</w:t>
      </w:r>
      <w:r>
        <w:rPr>
          <w:rFonts w:hint="default" w:ascii="仿宋" w:hAnsi="仿宋" w:eastAsia="仿宋" w:cs="仿宋"/>
          <w:lang w:val="en-US" w:eastAsia="zh-CN"/>
        </w:rPr>
        <w:t>风速检测：</w:t>
      </w:r>
      <w:r>
        <w:rPr>
          <w:rFonts w:hint="default" w:ascii="仿宋" w:hAnsi="仿宋" w:eastAsia="仿宋" w:cs="仿宋"/>
          <w:b/>
          <w:bCs/>
          <w:lang w:val="en-US" w:eastAsia="zh-CN"/>
        </w:rPr>
        <w:t>不大于</w:t>
      </w:r>
      <w:r>
        <w:rPr>
          <w:rFonts w:hint="eastAsia" w:ascii="仿宋" w:hAnsi="仿宋" w:eastAsia="仿宋" w:cs="仿宋"/>
          <w:b/>
          <w:bCs/>
          <w:lang w:val="en-US" w:eastAsia="zh-CN"/>
        </w:rPr>
        <w:t>10</w:t>
      </w:r>
      <w:r>
        <w:rPr>
          <w:rFonts w:hint="default" w:ascii="仿宋" w:hAnsi="仿宋" w:eastAsia="仿宋" w:cs="仿宋"/>
          <w:b/>
          <w:bCs/>
          <w:lang w:val="en-US" w:eastAsia="zh-CN"/>
        </w:rPr>
        <w:t>m/s</w:t>
      </w:r>
      <w:r>
        <w:rPr>
          <w:rFonts w:hint="default" w:ascii="仿宋" w:hAnsi="仿宋" w:eastAsia="仿宋" w:cs="仿宋"/>
          <w:lang w:val="en-US" w:eastAsia="zh-CN"/>
        </w:rPr>
        <w:t>（5点测试法）</w:t>
      </w:r>
      <w:r>
        <w:rPr>
          <w:rFonts w:hint="eastAsia" w:ascii="仿宋" w:hAnsi="仿宋" w:eastAsia="仿宋" w:cs="仿宋"/>
          <w:lang w:val="en-US" w:eastAsia="zh-CN"/>
        </w:rPr>
        <w:t>-排烟量应符合要求</w:t>
      </w:r>
    </w:p>
    <w:p w14:paraId="4EA9AA5F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排烟量L=3600VpF(Vp排烟口平均风速，F所有排烟口有效面（百叶需乘系数）)</w:t>
      </w:r>
    </w:p>
    <w:p w14:paraId="1FFA4890">
      <w:pPr>
        <w:numPr>
          <w:ilvl w:val="0"/>
          <w:numId w:val="0"/>
        </w:numPr>
        <w:ind w:left="630" w:hanging="630" w:hanging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净高≤6m的场所应达到60m³/（h·㎡）计算，且不小于15000m³/h，或设置建面2%</w:t>
      </w:r>
    </w:p>
    <w:p w14:paraId="013E5DC6">
      <w:pPr>
        <w:numPr>
          <w:ilvl w:val="0"/>
          <w:numId w:val="0"/>
        </w:numPr>
        <w:ind w:left="630" w:leftChars="200" w:hanging="210" w:hangingChars="1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自然排烟窗</w:t>
      </w:r>
    </w:p>
    <w:p w14:paraId="407EBD55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当通风与排烟合用风机时，应能自动切换到高速运行</w:t>
      </w:r>
    </w:p>
    <w:p w14:paraId="11EA5AAE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电动排烟窗应能直接启动或联动控制开启功能</w:t>
      </w:r>
    </w:p>
    <w:p w14:paraId="328F581E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测试风机入口处排烟防火阀（280℃）连锁关闭风机的功能</w:t>
      </w:r>
    </w:p>
    <w:p w14:paraId="5D7A1E73">
      <w:pPr>
        <w:numPr>
          <w:ilvl w:val="0"/>
          <w:numId w:val="7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排烟窗的联动：查看控制柜-手/自动测量</w:t>
      </w:r>
    </w:p>
    <w:p w14:paraId="2CA92149">
      <w:pPr>
        <w:numPr>
          <w:ilvl w:val="0"/>
          <w:numId w:val="7"/>
        </w:numPr>
        <w:pBdr>
          <w:bottom w:val="single" w:color="auto" w:sz="12" w:space="0"/>
        </w:pBd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挡烟垂壁的联动：复位需按垂壁的控制按钮上升</w:t>
      </w:r>
    </w:p>
    <w:p w14:paraId="38EF556C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49AD8909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6BD12A14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3F807DA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防火分隔设施检测</w:t>
      </w:r>
    </w:p>
    <w:p w14:paraId="45D470F5">
      <w:pPr>
        <w:numPr>
          <w:ilvl w:val="0"/>
          <w:numId w:val="8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防火门（电动闭门器、电磁释放器、门磁开关）：关闭后内外两侧应能打开</w:t>
      </w:r>
    </w:p>
    <w:p w14:paraId="12394C99">
      <w:pPr>
        <w:numPr>
          <w:ilvl w:val="0"/>
          <w:numId w:val="8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分别触发两个探测器，查看相应区域常开防火门的关闭效果及反馈信号</w:t>
      </w:r>
    </w:p>
    <w:p w14:paraId="5304E538">
      <w:pPr>
        <w:numPr>
          <w:ilvl w:val="0"/>
          <w:numId w:val="8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普通防火门：</w:t>
      </w:r>
      <w:r>
        <w:rPr>
          <w:rFonts w:hint="eastAsia" w:ascii="仿宋" w:hAnsi="仿宋" w:eastAsia="仿宋" w:cs="仿宋"/>
          <w:b/>
          <w:bCs/>
          <w:lang w:val="en-US" w:eastAsia="zh-CN"/>
        </w:rPr>
        <w:t>查看铭牌（核对选型）</w:t>
      </w:r>
      <w:r>
        <w:rPr>
          <w:rFonts w:hint="eastAsia" w:ascii="仿宋" w:hAnsi="仿宋" w:eastAsia="仿宋" w:cs="仿宋"/>
          <w:lang w:val="en-US" w:eastAsia="zh-CN"/>
        </w:rPr>
        <w:t>-防火密封条-闭门器、顺位器等</w:t>
      </w:r>
    </w:p>
    <w:p w14:paraId="038028D9">
      <w:pPr>
        <w:numPr>
          <w:ilvl w:val="0"/>
          <w:numId w:val="8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防火卷帘：非疏散通道（2探测器）-直降到底</w:t>
      </w:r>
    </w:p>
    <w:p w14:paraId="02BFA19B"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疏散通道：任意2探测器or 1只专用感烟-降到1.8m-任1只专用感温（0.5-5m范围内必须有2只）-全降</w:t>
      </w:r>
    </w:p>
    <w:p w14:paraId="08A78E41">
      <w:pPr>
        <w:numPr>
          <w:ilvl w:val="0"/>
          <w:numId w:val="8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卷帘运行时</w:t>
      </w:r>
      <w:r>
        <w:rPr>
          <w:rFonts w:hint="eastAsia" w:ascii="仿宋" w:hAnsi="仿宋" w:eastAsia="仿宋" w:cs="仿宋"/>
          <w:b/>
          <w:bCs/>
          <w:lang w:val="en-US" w:eastAsia="zh-CN"/>
        </w:rPr>
        <w:t>噪音</w:t>
      </w:r>
      <w:r>
        <w:rPr>
          <w:rFonts w:hint="eastAsia" w:ascii="仿宋" w:hAnsi="仿宋" w:eastAsia="仿宋" w:cs="仿宋"/>
          <w:lang w:val="en-US" w:eastAsia="zh-CN"/>
        </w:rPr>
        <w:t>不大于85dB（距卷帘1m，离地面1.5m，测三次取平均）</w:t>
      </w:r>
    </w:p>
    <w:p w14:paraId="097EFA06">
      <w:pPr>
        <w:numPr>
          <w:ilvl w:val="0"/>
          <w:numId w:val="8"/>
        </w:numPr>
        <w:ind w:left="0" w:leftChars="0" w:firstLine="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防火阀（</w:t>
      </w:r>
      <w:r>
        <w:rPr>
          <w:rFonts w:hint="eastAsia" w:ascii="仿宋" w:hAnsi="仿宋" w:eastAsia="仿宋" w:cs="仿宋"/>
          <w:b/>
          <w:bCs/>
          <w:lang w:val="en-US" w:eastAsia="zh-CN"/>
        </w:rPr>
        <w:t>排烟防火阀280℃-常开、防火阀70℃-常开、排烟阀-常闭</w:t>
      </w:r>
      <w:r>
        <w:rPr>
          <w:rFonts w:hint="eastAsia" w:ascii="仿宋" w:hAnsi="仿宋" w:eastAsia="仿宋" w:cs="仿宋"/>
          <w:lang w:val="en-US" w:eastAsia="zh-CN"/>
        </w:rPr>
        <w:t>）</w:t>
      </w:r>
    </w:p>
    <w:p w14:paraId="054E438C">
      <w:pPr>
        <w:numPr>
          <w:ilvl w:val="0"/>
          <w:numId w:val="8"/>
        </w:numPr>
        <w:pBdr>
          <w:bottom w:val="single" w:color="auto" w:sz="12" w:space="0"/>
        </w:pBdr>
        <w:ind w:left="0" w:leftChars="0" w:firstLine="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电动防火阀：触发2个探测器，查看其动作及反馈情况</w:t>
      </w:r>
    </w:p>
    <w:p w14:paraId="39B096CF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lang w:val="en-US" w:eastAsia="zh-CN"/>
        </w:rPr>
      </w:pPr>
    </w:p>
    <w:p w14:paraId="545D94E2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4995FB1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灭火器检测</w:t>
      </w:r>
    </w:p>
    <w:p w14:paraId="705A8371">
      <w:pPr>
        <w:numPr>
          <w:ilvl w:val="0"/>
          <w:numId w:val="9"/>
        </w:numPr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水基型：满3年后每满1年-6年报废</w:t>
      </w:r>
    </w:p>
    <w:p w14:paraId="3D699909">
      <w:pPr>
        <w:numPr>
          <w:ilvl w:val="0"/>
          <w:numId w:val="9"/>
        </w:numPr>
        <w:ind w:left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干粉、洁净气体、二氧化碳：满5年后每满2年-10年报废（二氧化碳12年）</w:t>
      </w:r>
    </w:p>
    <w:p w14:paraId="3F1728C1">
      <w:pPr>
        <w:numPr>
          <w:ilvl w:val="0"/>
          <w:numId w:val="9"/>
        </w:numPr>
        <w:ind w:left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下列情形应报废：</w:t>
      </w:r>
    </w:p>
    <w:p w14:paraId="502898E5">
      <w:pPr>
        <w:numPr>
          <w:ilvl w:val="0"/>
          <w:numId w:val="0"/>
        </w:numPr>
        <w:pBdr>
          <w:bottom w:val="single" w:color="auto" w:sz="12" w:space="0"/>
        </w:pBd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严重锈蚀（锈蚀面积达1/3）-明显变形-没有出厂名称和出厂年月-虽有铭牌但看不清</w:t>
      </w:r>
    </w:p>
    <w:p w14:paraId="29C1DDAB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 w14:paraId="2A736C73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场所：□消控室 □水泵房 □风机房(送/排) □屋顶 □联动区域(气体) □室外</w:t>
      </w:r>
    </w:p>
    <w:p w14:paraId="171B725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消防应急照明和疏散指示系统检测</w:t>
      </w:r>
    </w:p>
    <w:p w14:paraId="7DBBAE18">
      <w:pPr>
        <w:numPr>
          <w:ilvl w:val="0"/>
          <w:numId w:val="1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系统类型：□集中控制集中电源应急照明系统□集中控制非集中电源应急照明系统</w:t>
      </w:r>
    </w:p>
    <w:p w14:paraId="70C456FF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□</w:t>
      </w:r>
      <w:r>
        <w:rPr>
          <w:rFonts w:hint="eastAsia" w:ascii="仿宋" w:hAnsi="仿宋" w:eastAsia="仿宋" w:cs="仿宋"/>
          <w:lang w:val="en-US" w:eastAsia="zh-CN"/>
        </w:rPr>
        <w:t>非集中控制集中电源应急照明系统□非集中控制非集中电源应急照明系统</w:t>
      </w:r>
    </w:p>
    <w:p w14:paraId="3E9A08F6"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不应采用蓄光型灯具</w:t>
      </w:r>
    </w:p>
    <w:p w14:paraId="0109B68F">
      <w:pPr>
        <w:numPr>
          <w:ilvl w:val="0"/>
          <w:numId w:val="10"/>
        </w:numPr>
        <w:ind w:left="0" w:leftChars="0" w:firstLine="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疏散指示标志间距不应大于20m</w:t>
      </w:r>
      <w:r>
        <w:rPr>
          <w:rFonts w:hint="eastAsia" w:ascii="仿宋" w:hAnsi="仿宋" w:eastAsia="仿宋" w:cs="仿宋"/>
          <w:lang w:val="en-US" w:eastAsia="zh-CN"/>
        </w:rPr>
        <w:t>，距地面高度不大于1.0m</w:t>
      </w:r>
    </w:p>
    <w:p w14:paraId="2E80E65E">
      <w:pPr>
        <w:numPr>
          <w:ilvl w:val="0"/>
          <w:numId w:val="10"/>
        </w:numPr>
        <w:ind w:left="0" w:leftChars="0" w:firstLine="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集中电源设置位置</w:t>
      </w:r>
      <w:r>
        <w:rPr>
          <w:rFonts w:hint="eastAsia" w:ascii="仿宋" w:hAnsi="仿宋" w:eastAsia="仿宋" w:cs="仿宋"/>
          <w:lang w:val="en-US" w:eastAsia="zh-CN"/>
        </w:rPr>
        <w:t>：消控室、低压配电室、配电间、电气竖井（输出功率不大于1kw）</w:t>
      </w:r>
    </w:p>
    <w:p w14:paraId="75875145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检测方式：</w:t>
      </w:r>
    </w:p>
    <w:p w14:paraId="0F9D58EB">
      <w:pPr>
        <w:numPr>
          <w:ilvl w:val="0"/>
          <w:numId w:val="1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查看外观，切断正常供电，测量持续工作时间</w:t>
      </w:r>
    </w:p>
    <w:p w14:paraId="3E93F959">
      <w:pPr>
        <w:numPr>
          <w:ilvl w:val="0"/>
          <w:numId w:val="1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测量2个照明灯之间地面中心的照度</w:t>
      </w:r>
    </w:p>
    <w:p w14:paraId="68439748">
      <w:pPr>
        <w:numPr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三、查看疏散指示灯外观、核对指示方向</w:t>
      </w:r>
    </w:p>
    <w:p w14:paraId="68C5036D">
      <w:pPr>
        <w:numPr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四、应急点亮时间：高危场所（0.25s），其他场所（5s）,具有两种指示方案的切换时间（5s）</w:t>
      </w:r>
    </w:p>
    <w:p w14:paraId="7533AF35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持续时间：大于100m的超高层1.5h；医疗、老照、大于10W平的公建、大于2W平的地下1h；其他0.5h；城市交通隧道一、二类1.5h，三四类1h</w:t>
      </w:r>
    </w:p>
    <w:p w14:paraId="129B773A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关于照度</w:t>
      </w:r>
      <w:r>
        <w:rPr>
          <w:rFonts w:hint="eastAsia" w:ascii="仿宋" w:hAnsi="仿宋" w:eastAsia="仿宋" w:cs="仿宋"/>
          <w:lang w:val="en-US" w:eastAsia="zh-CN"/>
        </w:rPr>
        <w:t>（建筑防火通用规范）</w:t>
      </w:r>
    </w:p>
    <w:p w14:paraId="7EAAABE8">
      <w:pPr>
        <w:numPr>
          <w:ilvl w:val="0"/>
          <w:numId w:val="12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楼梯间、前室、避难走道、避难层、消防专用通道、逃生辅助装置处</w:t>
      </w:r>
      <w:r>
        <w:rPr>
          <w:rFonts w:hint="eastAsia" w:ascii="仿宋" w:hAnsi="仿宋" w:eastAsia="仿宋" w:cs="仿宋"/>
          <w:lang w:val="en-US" w:eastAsia="zh-CN"/>
        </w:rPr>
        <w:t xml:space="preserve">   10lx</w:t>
      </w:r>
    </w:p>
    <w:p w14:paraId="7ADA478D">
      <w:pPr>
        <w:numPr>
          <w:ilvl w:val="0"/>
          <w:numId w:val="1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疏散走道、人员密集场所                    3lx</w:t>
      </w:r>
    </w:p>
    <w:p w14:paraId="1DE2C90A">
      <w:pPr>
        <w:numPr>
          <w:ilvl w:val="0"/>
          <w:numId w:val="12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其他场所、宾馆酒店客房                    1lx</w:t>
      </w:r>
    </w:p>
    <w:p w14:paraId="58AAE132"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检测借用防火分区</w:t>
      </w:r>
    </w:p>
    <w:p w14:paraId="59A6762C"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一、应急启动，再触发被借用防火分区的探测器，查看指示灯具的指示情况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746C"/>
    <w:multiLevelType w:val="singleLevel"/>
    <w:tmpl w:val="AE7E74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DDE72E"/>
    <w:multiLevelType w:val="singleLevel"/>
    <w:tmpl w:val="AEDDE7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F35828"/>
    <w:multiLevelType w:val="singleLevel"/>
    <w:tmpl w:val="D3F358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EBC8CD"/>
    <w:multiLevelType w:val="singleLevel"/>
    <w:tmpl w:val="F8EBC8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E8BB286"/>
    <w:multiLevelType w:val="singleLevel"/>
    <w:tmpl w:val="FE8BB2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1B0F39E"/>
    <w:multiLevelType w:val="singleLevel"/>
    <w:tmpl w:val="01B0F3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9C35CC6"/>
    <w:multiLevelType w:val="singleLevel"/>
    <w:tmpl w:val="09C35C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0AC4655"/>
    <w:multiLevelType w:val="singleLevel"/>
    <w:tmpl w:val="10AC46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350E5493"/>
    <w:multiLevelType w:val="singleLevel"/>
    <w:tmpl w:val="350E54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580143E"/>
    <w:multiLevelType w:val="singleLevel"/>
    <w:tmpl w:val="358014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93A4C18"/>
    <w:multiLevelType w:val="singleLevel"/>
    <w:tmpl w:val="493A4C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7223708B"/>
    <w:multiLevelType w:val="singleLevel"/>
    <w:tmpl w:val="722370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1C63"/>
    <w:rsid w:val="0CA912FB"/>
    <w:rsid w:val="0F1630B7"/>
    <w:rsid w:val="107B0E00"/>
    <w:rsid w:val="117F2E6A"/>
    <w:rsid w:val="16BB0265"/>
    <w:rsid w:val="19503322"/>
    <w:rsid w:val="1AA632F7"/>
    <w:rsid w:val="22C24A6D"/>
    <w:rsid w:val="3B3121DB"/>
    <w:rsid w:val="41FC6C6B"/>
    <w:rsid w:val="44016CDD"/>
    <w:rsid w:val="4AB64608"/>
    <w:rsid w:val="5D394034"/>
    <w:rsid w:val="615F10FE"/>
    <w:rsid w:val="6A3A0DCC"/>
    <w:rsid w:val="6DAC56CB"/>
    <w:rsid w:val="73F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4058</Words>
  <Characters>4449</Characters>
  <Lines>0</Lines>
  <Paragraphs>0</Paragraphs>
  <TotalTime>407</TotalTime>
  <ScaleCrop>false</ScaleCrop>
  <LinksUpToDate>false</LinksUpToDate>
  <CharactersWithSpaces>4555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2024-11-18T11:56:00Z</dcterms:created>
  <dc:creator>Floorfiller</dc:creator>
  <cp:lastModifiedBy>孙伟</cp:lastModifiedBy>
  <dcterms:modified xsi:type="dcterms:W3CDTF">2024-11-20T14:21:44Z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83CE1768557B46D483BC3F814FFEDB6B_12</vt:lpwstr>
  </property>
</Properties>
</file>